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7AD" w:rsidRPr="008217AD" w:rsidRDefault="008217AD" w:rsidP="008217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8217A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ШКОЛЬНЫЙ ЭТАП  </w:t>
      </w:r>
    </w:p>
    <w:p w:rsidR="008217AD" w:rsidRPr="008217AD" w:rsidRDefault="008217AD" w:rsidP="008217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8217A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ВСЕРОССИЙСКОЙ ОЛИМПИАДЫ ШКОЛЬНИКОВ </w:t>
      </w:r>
    </w:p>
    <w:p w:rsidR="008217AD" w:rsidRPr="008217AD" w:rsidRDefault="008217AD" w:rsidP="008217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8217A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ПО ПРАВУ</w:t>
      </w:r>
    </w:p>
    <w:p w:rsidR="008217AD" w:rsidRPr="008217AD" w:rsidRDefault="008217AD" w:rsidP="008217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8217A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2022-2023 УЧ. Г.</w:t>
      </w:r>
    </w:p>
    <w:p w:rsidR="008217AD" w:rsidRPr="008217AD" w:rsidRDefault="008217AD" w:rsidP="008217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11</w:t>
      </w:r>
      <w:r w:rsidRPr="008217A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КЛАСС </w:t>
      </w:r>
    </w:p>
    <w:p w:rsidR="008217AD" w:rsidRPr="008217AD" w:rsidRDefault="008217AD" w:rsidP="008217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8217A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Время выполнения – 120 минут. Всего баллов за работу - 100</w:t>
      </w:r>
    </w:p>
    <w:p w:rsidR="008217AD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217A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316F5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Решите 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естовые задания (правильный ответ один</w:t>
      </w:r>
      <w:r w:rsidRPr="00316F5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). Каждое соответствие – 3 балла, всего за задание – 30 баллов.</w:t>
      </w:r>
    </w:p>
    <w:p w:rsidR="0006672A" w:rsidRPr="00E52D5C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672A" w:rsidRPr="00E52D5C">
        <w:rPr>
          <w:rFonts w:ascii="Times New Roman" w:hAnsi="Times New Roman" w:cs="Times New Roman"/>
          <w:sz w:val="24"/>
          <w:szCs w:val="24"/>
        </w:rPr>
        <w:t>1. К личным правам и свободам относятся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А. право на частную собственность;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Б. право на пользование родным языком;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В.  право на обращение;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Г. свобода мысли и слова.</w:t>
      </w:r>
    </w:p>
    <w:p w:rsidR="0006672A" w:rsidRPr="00E52D5C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672A" w:rsidRPr="00E52D5C">
        <w:rPr>
          <w:rFonts w:ascii="Times New Roman" w:hAnsi="Times New Roman" w:cs="Times New Roman"/>
          <w:sz w:val="24"/>
          <w:szCs w:val="24"/>
        </w:rPr>
        <w:t>2. Право на неприкосновенность частной жизни пред</w:t>
      </w:r>
      <w:r w:rsidR="0006672A" w:rsidRPr="00E52D5C">
        <w:rPr>
          <w:rFonts w:ascii="Times New Roman" w:hAnsi="Times New Roman" w:cs="Times New Roman"/>
          <w:sz w:val="24"/>
          <w:szCs w:val="24"/>
        </w:rPr>
        <w:softHyphen/>
        <w:t>по</w:t>
      </w:r>
      <w:r w:rsidR="0006672A" w:rsidRPr="00E52D5C">
        <w:rPr>
          <w:rFonts w:ascii="Times New Roman" w:hAnsi="Times New Roman" w:cs="Times New Roman"/>
          <w:sz w:val="24"/>
          <w:szCs w:val="24"/>
        </w:rPr>
        <w:softHyphen/>
        <w:t>лагает?: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А. право на тайну переписки, телефонных разговоров;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Б. запрещение применения физического насилия;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В.  право выбирать место жительства;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Г. право на пользование родным языком.</w:t>
      </w:r>
    </w:p>
    <w:p w:rsidR="0006672A" w:rsidRPr="00E52D5C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672A" w:rsidRPr="00E52D5C">
        <w:rPr>
          <w:rFonts w:ascii="Times New Roman" w:hAnsi="Times New Roman" w:cs="Times New Roman"/>
          <w:sz w:val="24"/>
          <w:szCs w:val="24"/>
        </w:rPr>
        <w:t>3. К административным взысканиям не относится?: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А. конфискация имущества;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Б. предупреждение;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В. штраф;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Г.</w:t>
      </w:r>
      <w:r w:rsidR="008217AD">
        <w:rPr>
          <w:rFonts w:ascii="Times New Roman" w:hAnsi="Times New Roman" w:cs="Times New Roman"/>
          <w:sz w:val="24"/>
          <w:szCs w:val="24"/>
        </w:rPr>
        <w:t xml:space="preserve"> </w:t>
      </w:r>
      <w:r w:rsidRPr="00E52D5C">
        <w:rPr>
          <w:rFonts w:ascii="Times New Roman" w:hAnsi="Times New Roman" w:cs="Times New Roman"/>
          <w:sz w:val="24"/>
          <w:szCs w:val="24"/>
        </w:rPr>
        <w:t>выдворение иностранцев за пределы РФ.</w:t>
      </w:r>
    </w:p>
    <w:p w:rsidR="0006672A" w:rsidRPr="00E52D5C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672A" w:rsidRPr="00E52D5C">
        <w:rPr>
          <w:rFonts w:ascii="Times New Roman" w:hAnsi="Times New Roman" w:cs="Times New Roman"/>
          <w:sz w:val="24"/>
          <w:szCs w:val="24"/>
        </w:rPr>
        <w:t>4. К несовершеннолетним относятся работники в воз</w:t>
      </w:r>
      <w:r w:rsidR="0006672A" w:rsidRPr="00E52D5C">
        <w:rPr>
          <w:rFonts w:ascii="Times New Roman" w:hAnsi="Times New Roman" w:cs="Times New Roman"/>
          <w:sz w:val="24"/>
          <w:szCs w:val="24"/>
        </w:rPr>
        <w:softHyphen/>
        <w:t>расте?: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А. до 14 лет;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Б. до 16 лет;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В. до 18 лет;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Г. до 20 лет.</w:t>
      </w:r>
    </w:p>
    <w:p w:rsidR="0006672A" w:rsidRPr="00E52D5C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672A" w:rsidRPr="00E52D5C">
        <w:rPr>
          <w:rFonts w:ascii="Times New Roman" w:hAnsi="Times New Roman" w:cs="Times New Roman"/>
          <w:sz w:val="24"/>
          <w:szCs w:val="24"/>
        </w:rPr>
        <w:t>5.Договор купли-продажи недвижимого имущества счи</w:t>
      </w:r>
      <w:r w:rsidR="0006672A" w:rsidRPr="00E52D5C">
        <w:rPr>
          <w:rFonts w:ascii="Times New Roman" w:hAnsi="Times New Roman" w:cs="Times New Roman"/>
          <w:sz w:val="24"/>
          <w:szCs w:val="24"/>
        </w:rPr>
        <w:softHyphen/>
        <w:t>тается заключенным с момента?: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А. подписания договора сторонами;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Б. передачи покупателю имущества, предусмотренного до</w:t>
      </w:r>
      <w:r w:rsidRPr="00E52D5C">
        <w:rPr>
          <w:rFonts w:ascii="Times New Roman" w:hAnsi="Times New Roman" w:cs="Times New Roman"/>
          <w:sz w:val="24"/>
          <w:szCs w:val="24"/>
        </w:rPr>
        <w:softHyphen/>
        <w:t>говором;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Д. государственной регистрации договора.</w:t>
      </w:r>
    </w:p>
    <w:p w:rsidR="0006672A" w:rsidRPr="00E52D5C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672A" w:rsidRPr="00E52D5C">
        <w:rPr>
          <w:rFonts w:ascii="Times New Roman" w:hAnsi="Times New Roman" w:cs="Times New Roman"/>
          <w:sz w:val="24"/>
          <w:szCs w:val="24"/>
        </w:rPr>
        <w:t>6.Супруг обязан уведомить о заключении, изменении и расторжении  брачного договора?: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lastRenderedPageBreak/>
        <w:t>А. другого супруга;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Б.органы ЗАГС;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В. налоговые органы;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Г.своего кредитора.</w:t>
      </w:r>
    </w:p>
    <w:p w:rsidR="0006672A" w:rsidRPr="00E52D5C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672A" w:rsidRPr="00E52D5C">
        <w:rPr>
          <w:rFonts w:ascii="Times New Roman" w:hAnsi="Times New Roman" w:cs="Times New Roman"/>
          <w:sz w:val="24"/>
          <w:szCs w:val="24"/>
        </w:rPr>
        <w:t>7. Договор о разделе общего имущества может быть заключен между супругами?: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А. в устной форме;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Б. в простой письменной форме;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В. в письменной форме с обязательным нотариальным удо</w:t>
      </w:r>
      <w:r w:rsidRPr="00E52D5C">
        <w:rPr>
          <w:rFonts w:ascii="Times New Roman" w:hAnsi="Times New Roman" w:cs="Times New Roman"/>
          <w:sz w:val="24"/>
          <w:szCs w:val="24"/>
        </w:rPr>
        <w:softHyphen/>
        <w:t>стоверением;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Г. в письменной форме с обязательной государственной регистрацией.</w:t>
      </w:r>
    </w:p>
    <w:p w:rsidR="0006672A" w:rsidRPr="00E52D5C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672A" w:rsidRPr="00E52D5C">
        <w:rPr>
          <w:rFonts w:ascii="Times New Roman" w:hAnsi="Times New Roman" w:cs="Times New Roman"/>
          <w:sz w:val="24"/>
          <w:szCs w:val="24"/>
        </w:rPr>
        <w:t>8. Государственная Дума избирается сроком на: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А. три года;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Б. четыре года;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В. пять лет;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Г. шесть лет;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Д. верный ответ отсутствует.</w:t>
      </w:r>
    </w:p>
    <w:p w:rsidR="0006672A" w:rsidRPr="00E52D5C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672A" w:rsidRPr="00E52D5C">
        <w:rPr>
          <w:rFonts w:ascii="Times New Roman" w:hAnsi="Times New Roman" w:cs="Times New Roman"/>
          <w:sz w:val="24"/>
          <w:szCs w:val="24"/>
        </w:rPr>
        <w:t>9. К отраслям российского права относятся: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А. бюджетное право;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Б. уголовное право;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В. авторское право;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Г. семейное право;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Д. верный ответ отсутствует.</w:t>
      </w:r>
    </w:p>
    <w:p w:rsidR="0006672A" w:rsidRPr="00E52D5C" w:rsidRDefault="008217AD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672A" w:rsidRPr="00E52D5C">
        <w:rPr>
          <w:rFonts w:ascii="Times New Roman" w:hAnsi="Times New Roman" w:cs="Times New Roman"/>
          <w:sz w:val="24"/>
          <w:szCs w:val="24"/>
        </w:rPr>
        <w:t>10. Гражданство Российской Федерации – это: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А. правовое состояние лиц, постоянно проживающих на законных основаниях на территории РФ;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Б. юридический статус населения РФ;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В. устойчивая правовая связь человека и Российского государства, выражающаяся в совокупности взаимных прав и обязанностей;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Г. устойчивая правовая связь человека и главы государств;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Д. верный ответ отсутствует</w:t>
      </w: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2.</w:t>
      </w:r>
      <w:r w:rsidR="008217AD" w:rsidRPr="008217A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8217AD" w:rsidRPr="00316F5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Решите тестовые задания (правильными ответами могут быть  несколько</w:t>
      </w:r>
      <w:r w:rsidR="008217A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ответов</w:t>
      </w:r>
      <w:r w:rsidR="008217AD" w:rsidRPr="00316F5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). Каждое соответствие </w:t>
      </w:r>
      <w:r w:rsidR="001E676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– 3 балла, всего за задание – 15</w:t>
      </w:r>
      <w:r w:rsidR="008217AD" w:rsidRPr="00316F5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баллов.</w:t>
      </w:r>
    </w:p>
    <w:p w:rsidR="0006672A" w:rsidRPr="0006672A" w:rsidRDefault="0006672A" w:rsidP="008217A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D5C">
        <w:rPr>
          <w:rFonts w:ascii="Times New Roman" w:hAnsi="Times New Roman" w:cs="Times New Roman"/>
          <w:sz w:val="24"/>
          <w:szCs w:val="24"/>
        </w:rPr>
        <w:t>2.1.</w:t>
      </w: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федеральные органы государственной власти участвуют в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процедуре отрешения </w:t>
      </w: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Президента РФ?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А. Государственный Совет;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Верховный суд;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Генеральная прокуратура;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Конституционный суд;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Совет Федерации;</w:t>
      </w:r>
    </w:p>
    <w:p w:rsidR="0006672A" w:rsidRPr="00E52D5C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Государственная Дума.</w:t>
      </w:r>
    </w:p>
    <w:p w:rsidR="0006672A" w:rsidRPr="00E52D5C" w:rsidRDefault="0006672A" w:rsidP="008217A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 Каких субъектов нет в составе Российской Федерации?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Забайкальский край;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Читинская область;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Камчатская область;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Красноярский край;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Пермская область;</w:t>
      </w:r>
    </w:p>
    <w:p w:rsidR="0006672A" w:rsidRPr="00E52D5C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Иркутская область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 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</w:t>
      </w: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</w:t>
      </w: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законодательством?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Смерть гражданина;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Завещание;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Признание гражданина умершим;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Наследственный договор;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Закон.</w:t>
      </w:r>
    </w:p>
    <w:p w:rsidR="0006672A" w:rsidRPr="0006672A" w:rsidRDefault="0006672A" w:rsidP="008217A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 Кто из наследников обладает правом на обязательную долю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наследства?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Дети наследодателя;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Нетрудоспособный супруг наследодателя;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Нетрудоспособные родителя наследодателя;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Нетрудоспособный брат наследодателя, находившийся на иждивении</w:t>
      </w:r>
    </w:p>
    <w:p w:rsidR="0006672A" w:rsidRPr="0006672A" w:rsidRDefault="0006672A" w:rsidP="008217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наследодателя в течение двух лет, но не проживавший с ним совместно;</w:t>
      </w:r>
    </w:p>
    <w:p w:rsidR="0006672A" w:rsidRPr="0006672A" w:rsidRDefault="0006672A" w:rsidP="008217A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Нетрудоспособный иждивенец наследодателя, не входящий в круг</w:t>
      </w:r>
      <w:r w:rsidR="0082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наследников по закону, находившийся на иждивении наследодателя в</w:t>
      </w:r>
      <w:r w:rsidR="0082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течение трех лет, но</w:t>
      </w:r>
      <w:r w:rsidR="0082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проживавший с ним совместно.</w:t>
      </w:r>
    </w:p>
    <w:p w:rsidR="0006672A" w:rsidRPr="0006672A" w:rsidRDefault="0006672A" w:rsidP="008217A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D5C">
        <w:rPr>
          <w:rFonts w:ascii="Times New Roman" w:hAnsi="Times New Roman" w:cs="Times New Roman"/>
          <w:sz w:val="24"/>
          <w:szCs w:val="24"/>
        </w:rPr>
        <w:t xml:space="preserve">2.5 </w:t>
      </w: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</w:t>
      </w: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множественности</w:t>
      </w: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преступлений</w:t>
      </w: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предусмотрены </w:t>
      </w: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уголовным законодательством?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Совокупность преступлений;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Рецидив;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Неоднократность;</w:t>
      </w:r>
    </w:p>
    <w:p w:rsidR="0006672A" w:rsidRPr="0006672A" w:rsidRDefault="0006672A" w:rsidP="00E52D5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Г. Соучастие;</w:t>
      </w:r>
    </w:p>
    <w:p w:rsidR="0006672A" w:rsidRPr="00E52D5C" w:rsidRDefault="0006672A" w:rsidP="001E676F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Преступление с двойной формой вины.</w:t>
      </w:r>
    </w:p>
    <w:p w:rsidR="0006672A" w:rsidRPr="008217AD" w:rsidRDefault="0006672A" w:rsidP="008217A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17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17AD" w:rsidRPr="008217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Соотнесите </w:t>
      </w:r>
      <w:r w:rsidR="008217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федеральные округа и их столицы</w:t>
      </w:r>
      <w:r w:rsidR="008217AD" w:rsidRPr="008217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1E6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Каждое верное соответствие – 2 балла, всего – 16</w:t>
      </w:r>
      <w:r w:rsidR="008217AD" w:rsidRPr="008217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</w:t>
      </w:r>
      <w:r w:rsidR="001E6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6672A" w:rsidRPr="00E52D5C" w:rsidTr="0006672A">
        <w:tc>
          <w:tcPr>
            <w:tcW w:w="4785" w:type="dxa"/>
          </w:tcPr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Центральный;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Северо-Западный;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Южный;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Северо-Кавказский;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Приволжский;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Сибирский;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Уральский;</w:t>
            </w:r>
          </w:p>
          <w:p w:rsidR="0006672A" w:rsidRPr="00E52D5C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Дальневосточный.</w:t>
            </w:r>
          </w:p>
        </w:tc>
        <w:tc>
          <w:tcPr>
            <w:tcW w:w="4786" w:type="dxa"/>
          </w:tcPr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Ростов-на-Дону;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Москва;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Нижний Новгород;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Пятигорск;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Владивосток;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Санкт-Петербург;</w:t>
            </w:r>
          </w:p>
          <w:p w:rsidR="0006672A" w:rsidRPr="0006672A" w:rsidRDefault="0006672A" w:rsidP="00E52D5C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Ж. Новосибирск;</w:t>
            </w:r>
          </w:p>
          <w:p w:rsidR="0006672A" w:rsidRPr="00E52D5C" w:rsidRDefault="0006672A" w:rsidP="008217AD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 Екатеринбург.</w:t>
            </w:r>
          </w:p>
        </w:tc>
      </w:tr>
    </w:tbl>
    <w:p w:rsidR="0006672A" w:rsidRPr="008217AD" w:rsidRDefault="00E52D5C" w:rsidP="008217A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8217AD">
        <w:rPr>
          <w:rFonts w:ascii="Times New Roman" w:hAnsi="Times New Roman" w:cs="Times New Roman"/>
          <w:b/>
          <w:sz w:val="24"/>
          <w:szCs w:val="24"/>
        </w:rPr>
        <w:t>4.</w:t>
      </w:r>
      <w:r w:rsidRPr="00E52D5C">
        <w:rPr>
          <w:rFonts w:ascii="Times New Roman" w:hAnsi="Times New Roman" w:cs="Times New Roman"/>
          <w:sz w:val="24"/>
          <w:szCs w:val="24"/>
        </w:rPr>
        <w:t xml:space="preserve"> </w:t>
      </w:r>
      <w:r w:rsidR="008217AD" w:rsidRPr="008217AD">
        <w:rPr>
          <w:rFonts w:ascii="Times New Roman" w:eastAsia="Calibri" w:hAnsi="Times New Roman" w:cs="Times New Roman"/>
          <w:b/>
          <w:sz w:val="24"/>
          <w:szCs w:val="24"/>
        </w:rPr>
        <w:t>Дать определение  по</w:t>
      </w:r>
      <w:r w:rsidR="001E676F">
        <w:rPr>
          <w:rFonts w:ascii="Times New Roman" w:eastAsia="Calibri" w:hAnsi="Times New Roman" w:cs="Times New Roman"/>
          <w:b/>
          <w:sz w:val="24"/>
          <w:szCs w:val="24"/>
        </w:rPr>
        <w:t>нятия. За точное определение – 2 балла, всего – 4 балла</w:t>
      </w:r>
      <w:r w:rsidR="008217AD" w:rsidRPr="008217AD">
        <w:rPr>
          <w:rFonts w:ascii="Times New Roman" w:eastAsia="Calibri" w:hAnsi="Times New Roman" w:cs="Times New Roman"/>
          <w:b/>
          <w:sz w:val="24"/>
          <w:szCs w:val="24"/>
        </w:rPr>
        <w:t xml:space="preserve"> за задание:</w:t>
      </w:r>
    </w:p>
    <w:p w:rsidR="00E52D5C" w:rsidRPr="00E52D5C" w:rsidRDefault="00E52D5C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 xml:space="preserve">Пропорциональная избирательная система – </w:t>
      </w:r>
    </w:p>
    <w:p w:rsidR="00E52D5C" w:rsidRPr="00E52D5C" w:rsidRDefault="00E52D5C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 xml:space="preserve">Фиктивный брак – </w:t>
      </w:r>
    </w:p>
    <w:p w:rsidR="008217AD" w:rsidRPr="008217AD" w:rsidRDefault="00E52D5C" w:rsidP="008217A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B65B37">
        <w:rPr>
          <w:rFonts w:ascii="Times New Roman" w:hAnsi="Times New Roman" w:cs="Times New Roman"/>
          <w:b/>
          <w:sz w:val="24"/>
          <w:szCs w:val="24"/>
        </w:rPr>
        <w:t>5.</w:t>
      </w:r>
      <w:r w:rsidRPr="00E52D5C">
        <w:rPr>
          <w:rFonts w:ascii="Times New Roman" w:hAnsi="Times New Roman" w:cs="Times New Roman"/>
          <w:sz w:val="24"/>
          <w:szCs w:val="24"/>
        </w:rPr>
        <w:t xml:space="preserve"> </w:t>
      </w:r>
      <w:r w:rsidR="008217AD" w:rsidRPr="008217AD">
        <w:rPr>
          <w:rFonts w:ascii="Times New Roman" w:eastAsia="Calibri" w:hAnsi="Times New Roman" w:cs="Times New Roman"/>
          <w:b/>
          <w:sz w:val="24"/>
          <w:szCs w:val="24"/>
        </w:rPr>
        <w:t>Укажите признаки правового понятия /характеристику/</w:t>
      </w:r>
      <w:r w:rsidR="00B37FA5">
        <w:rPr>
          <w:rFonts w:ascii="Times New Roman" w:eastAsia="Calibri" w:hAnsi="Times New Roman" w:cs="Times New Roman"/>
          <w:b/>
          <w:sz w:val="24"/>
          <w:szCs w:val="24"/>
        </w:rPr>
        <w:t>. Каждое раскрытое понятие – 2 балла, всего – 4 балла</w:t>
      </w:r>
      <w:r w:rsidR="008217AD" w:rsidRPr="008217AD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8217AD" w:rsidRPr="008217AD" w:rsidRDefault="008217AD" w:rsidP="008217AD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217AD">
        <w:rPr>
          <w:rFonts w:ascii="Times New Roman" w:eastAsia="Calibri" w:hAnsi="Times New Roman" w:cs="Times New Roman"/>
          <w:sz w:val="24"/>
          <w:szCs w:val="24"/>
        </w:rPr>
        <w:t>Признаки нормативного правового акта - ………………………………………………………………………………</w:t>
      </w:r>
    </w:p>
    <w:p w:rsidR="00E52D5C" w:rsidRPr="00B65B37" w:rsidRDefault="008217AD" w:rsidP="00B65B37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217AD">
        <w:rPr>
          <w:rFonts w:ascii="Times New Roman" w:eastAsia="Calibri" w:hAnsi="Times New Roman" w:cs="Times New Roman"/>
          <w:sz w:val="24"/>
          <w:szCs w:val="24"/>
        </w:rPr>
        <w:t>Признаки права - …………………………………………………………………………………………</w:t>
      </w:r>
    </w:p>
    <w:p w:rsidR="00B65B37" w:rsidRDefault="00E52D5C" w:rsidP="00B65B37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B65B37">
        <w:rPr>
          <w:rFonts w:ascii="Times New Roman" w:hAnsi="Times New Roman" w:cs="Times New Roman"/>
          <w:b/>
          <w:sz w:val="24"/>
          <w:szCs w:val="24"/>
        </w:rPr>
        <w:t>6.</w:t>
      </w:r>
      <w:r w:rsidR="00B65B37" w:rsidRPr="00B65B37">
        <w:rPr>
          <w:rFonts w:ascii="Times New Roman" w:eastAsia="Calibri" w:hAnsi="Times New Roman" w:cs="Times New Roman"/>
          <w:b/>
          <w:sz w:val="24"/>
          <w:szCs w:val="24"/>
        </w:rPr>
        <w:t xml:space="preserve"> Замените выделенный в тексте фрагмент право</w:t>
      </w:r>
      <w:r w:rsidR="00B37FA5">
        <w:rPr>
          <w:rFonts w:ascii="Times New Roman" w:eastAsia="Calibri" w:hAnsi="Times New Roman" w:cs="Times New Roman"/>
          <w:b/>
          <w:sz w:val="24"/>
          <w:szCs w:val="24"/>
        </w:rPr>
        <w:t>вым термином. Замена термина – 2 балла, всего – 4 балла</w:t>
      </w:r>
      <w:r w:rsidR="00B65B37" w:rsidRPr="00B65B37">
        <w:rPr>
          <w:rFonts w:ascii="Times New Roman" w:eastAsia="Calibri" w:hAnsi="Times New Roman" w:cs="Times New Roman"/>
          <w:b/>
          <w:sz w:val="24"/>
          <w:szCs w:val="24"/>
        </w:rPr>
        <w:t xml:space="preserve"> за задание.</w:t>
      </w:r>
    </w:p>
    <w:p w:rsidR="00B65B37" w:rsidRPr="00B65B37" w:rsidRDefault="00B65B37" w:rsidP="00B65B37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5B37">
        <w:rPr>
          <w:rFonts w:ascii="Times New Roman" w:eastAsia="Calibri" w:hAnsi="Times New Roman" w:cs="Times New Roman"/>
          <w:sz w:val="24"/>
          <w:szCs w:val="24"/>
        </w:rPr>
        <w:t xml:space="preserve">Государственная Дума Российской Федерации принимает в особом порядке отдельный вид </w:t>
      </w:r>
      <w:r w:rsidRPr="00B65B37">
        <w:rPr>
          <w:rFonts w:ascii="Times New Roman" w:eastAsia="Calibri" w:hAnsi="Times New Roman" w:cs="Times New Roman"/>
          <w:b/>
          <w:sz w:val="24"/>
          <w:szCs w:val="24"/>
        </w:rPr>
        <w:t>актов-документов, направленных на регулирование общественных отношений</w:t>
      </w:r>
      <w:r w:rsidRPr="00B65B37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:rsidR="00B65B37" w:rsidRPr="00B65B37" w:rsidRDefault="00B65B37" w:rsidP="00B65B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вынесении коллегией присяжных заседателей оправдательного </w:t>
      </w:r>
      <w:r w:rsidRPr="00B65B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решения о виновности или невиновности подсудимого </w:t>
      </w:r>
      <w:r w:rsidRP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оправданным. При этом подсудимый, находящийся под стражей, немедленно освобождается из-под нее в зале судебного заседания.</w:t>
      </w:r>
    </w:p>
    <w:p w:rsidR="00B65B37" w:rsidRDefault="00E52D5C" w:rsidP="00B65B37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65B37">
        <w:rPr>
          <w:rFonts w:ascii="Times New Roman" w:hAnsi="Times New Roman" w:cs="Times New Roman"/>
          <w:b/>
          <w:sz w:val="24"/>
          <w:szCs w:val="24"/>
        </w:rPr>
        <w:t>7.</w:t>
      </w:r>
      <w:r w:rsidRPr="00E52D5C">
        <w:rPr>
          <w:rFonts w:ascii="Times New Roman" w:hAnsi="Times New Roman" w:cs="Times New Roman"/>
          <w:sz w:val="24"/>
          <w:szCs w:val="24"/>
        </w:rPr>
        <w:t xml:space="preserve"> </w:t>
      </w:r>
      <w:r w:rsidR="00B65B37" w:rsidRPr="00316F5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Заполните пропуски.</w:t>
      </w:r>
      <w:r w:rsidR="00B37FA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Заполнение пропуска – 2 балла, всего – 4 балла</w:t>
      </w:r>
      <w:r w:rsidR="00B65B37" w:rsidRPr="00316F5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E52D5C" w:rsidRPr="00E52D5C" w:rsidRDefault="00E52D5C" w:rsidP="00B65B37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 xml:space="preserve">….- это основание приобретения гражданства, согласно которому лица, проживающие на территории, изменившей государственную принадлежность, имеют </w:t>
      </w:r>
      <w:r w:rsidRPr="00E52D5C">
        <w:rPr>
          <w:rFonts w:ascii="Times New Roman" w:hAnsi="Times New Roman" w:cs="Times New Roman"/>
          <w:sz w:val="24"/>
          <w:szCs w:val="24"/>
        </w:rPr>
        <w:lastRenderedPageBreak/>
        <w:t xml:space="preserve">право на выбор гражданства в порядке и в сроки определяемые международным договором. </w:t>
      </w:r>
    </w:p>
    <w:p w:rsidR="00E52D5C" w:rsidRPr="00E52D5C" w:rsidRDefault="00E52D5C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 xml:space="preserve"> Насильственное присоединение государством территории другого государства – это ___________.</w:t>
      </w:r>
    </w:p>
    <w:p w:rsidR="00B65B37" w:rsidRPr="00B65B37" w:rsidRDefault="00E52D5C" w:rsidP="00B65B37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 xml:space="preserve">8. </w:t>
      </w:r>
      <w:r w:rsidR="00B65B37" w:rsidRPr="00B65B37">
        <w:rPr>
          <w:rFonts w:ascii="Times New Roman" w:eastAsia="Calibri" w:hAnsi="Times New Roman" w:cs="Times New Roman"/>
          <w:b/>
          <w:sz w:val="24"/>
          <w:szCs w:val="24"/>
        </w:rPr>
        <w:t>Найдите и исправьте ошибку в тексте. Верное и</w:t>
      </w:r>
      <w:r w:rsidR="00B37FA5">
        <w:rPr>
          <w:rFonts w:ascii="Times New Roman" w:eastAsia="Calibri" w:hAnsi="Times New Roman" w:cs="Times New Roman"/>
          <w:b/>
          <w:sz w:val="24"/>
          <w:szCs w:val="24"/>
        </w:rPr>
        <w:t>справление – 2</w:t>
      </w:r>
      <w:r w:rsidR="00B65B37" w:rsidRPr="00B65B37">
        <w:rPr>
          <w:rFonts w:ascii="Times New Roman" w:eastAsia="Calibri" w:hAnsi="Times New Roman" w:cs="Times New Roman"/>
          <w:b/>
          <w:sz w:val="24"/>
          <w:szCs w:val="24"/>
        </w:rPr>
        <w:t>балла.</w:t>
      </w:r>
    </w:p>
    <w:p w:rsidR="00B65B37" w:rsidRPr="00B65B37" w:rsidRDefault="00B65B37" w:rsidP="00B65B37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5B37">
        <w:rPr>
          <w:rFonts w:ascii="Times New Roman" w:eastAsia="Calibri" w:hAnsi="Times New Roman" w:cs="Times New Roman"/>
          <w:sz w:val="24"/>
          <w:szCs w:val="24"/>
        </w:rPr>
        <w:t>В Институциях Юстиниана дается следующее определение данному понятию: «Это правовые узы, в силу которых мы связаны необходимостью что-либо исполнить в согласии с правом нашего государства». Речь в данном случае шла о наследстве.</w:t>
      </w:r>
    </w:p>
    <w:p w:rsidR="00E52D5C" w:rsidRPr="00E52D5C" w:rsidRDefault="00E52D5C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9.</w:t>
      </w:r>
      <w:r w:rsidR="00B65B37" w:rsidRPr="00B65B37">
        <w:rPr>
          <w:rFonts w:ascii="Times New Roman" w:hAnsi="Times New Roman"/>
          <w:b/>
          <w:sz w:val="24"/>
          <w:szCs w:val="24"/>
        </w:rPr>
        <w:t xml:space="preserve"> </w:t>
      </w:r>
      <w:r w:rsidR="00B65B37" w:rsidRPr="00316F5A">
        <w:rPr>
          <w:rFonts w:ascii="Times New Roman" w:hAnsi="Times New Roman"/>
          <w:b/>
          <w:sz w:val="24"/>
          <w:szCs w:val="24"/>
        </w:rPr>
        <w:t>Решите правовую задачу. Ответ на вопрос задачи- 3 балла.</w:t>
      </w:r>
      <w:r w:rsidR="00B37FA5">
        <w:rPr>
          <w:rFonts w:ascii="Times New Roman" w:hAnsi="Times New Roman"/>
          <w:b/>
          <w:sz w:val="24"/>
          <w:szCs w:val="24"/>
        </w:rPr>
        <w:t xml:space="preserve"> Всего – 9 баллов за задание.</w:t>
      </w:r>
    </w:p>
    <w:p w:rsidR="00B65B37" w:rsidRPr="00B65B37" w:rsidRDefault="00E52D5C" w:rsidP="00B65B37">
      <w:pPr>
        <w:pStyle w:val="a4"/>
        <w:numPr>
          <w:ilvl w:val="1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Командированный </w:t>
      </w:r>
      <w:r w:rsid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Иван Петров</w:t>
      </w:r>
      <w:r w:rsidRP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пре</w:t>
      </w:r>
      <w:r w:rsid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дъявил иск к гостинице «Путник» г.Тюмени</w:t>
      </w:r>
      <w:r w:rsidRP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 взыскании стоимости вещей, которые были похищены у него во время проживания в этой гостинице. Кража была совершена из номера, в котором жил </w:t>
      </w:r>
      <w:r w:rsid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Петров</w:t>
      </w:r>
      <w:r w:rsidRP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другие граждане (4-местный номер). П</w:t>
      </w:r>
      <w:r w:rsid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редставитель гостиницы «Путник</w:t>
      </w:r>
      <w:r w:rsidRP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 иск не принял, ссылаясь на распоряжение администрации, согласно которому гостиница не отвечает за утрату вещей, не сданных на хранение. Командированный с правилами проживания в гостинице был ознакомлен при поселении. Прав ли </w:t>
      </w:r>
      <w:r w:rsid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Иван Петров</w:t>
      </w:r>
      <w:r w:rsidRPr="00B65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Ответ обоснуйте.</w:t>
      </w:r>
    </w:p>
    <w:p w:rsidR="00B65B37" w:rsidRDefault="00E52D5C" w:rsidP="00B65B37">
      <w:pPr>
        <w:pStyle w:val="a4"/>
        <w:numPr>
          <w:ilvl w:val="1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Семнадцатилетний </w:t>
      </w:r>
      <w:r w:rsid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Сергеев</w:t>
      </w:r>
      <w:r w:rsidRP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вместе со своим отцом подготовили проект нового закона о защите прав несовершеннолетних детей и отправили его в Государственную Думу Федерального Собрания РФ. Как Вы считаете, будут ли депутаты Государственной Думы Федерального Собрания РФ рассматривать данный законопроект? Свой ответ обоснуйте.</w:t>
      </w:r>
    </w:p>
    <w:p w:rsidR="00E52D5C" w:rsidRPr="00B65B37" w:rsidRDefault="00B37FA5" w:rsidP="00B65B37">
      <w:pPr>
        <w:pStyle w:val="a4"/>
        <w:numPr>
          <w:ilvl w:val="1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 сентября 2013</w:t>
      </w:r>
      <w:r w:rsidR="00E52D5C" w:rsidRP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шестнадцатилетний </w:t>
      </w:r>
      <w:r w:rsid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Василий Демин</w:t>
      </w:r>
      <w:r w:rsidR="00E52D5C" w:rsidRP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вступил в брак с </w:t>
      </w:r>
      <w:r w:rsid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Марией Надиной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27 августа 2013</w:t>
      </w:r>
      <w:r w:rsidR="00E52D5C" w:rsidRP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они заключили договор, который вступает в действие с момента регистрации брака. Но мать </w:t>
      </w:r>
      <w:r w:rsid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Василия</w:t>
      </w:r>
      <w:r w:rsidR="00E52D5C" w:rsidRPr="00B65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посчитала, что брачный договор заключен неправомерно и подала иск в суд о признании брачного договора недействительным. Какое решение примет суд? Ответ обоснуйте.</w:t>
      </w:r>
    </w:p>
    <w:p w:rsidR="00E52D5C" w:rsidRPr="00E52D5C" w:rsidRDefault="00E52D5C" w:rsidP="00B65B37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E52D5C">
        <w:t xml:space="preserve">10. </w:t>
      </w:r>
      <w:r w:rsidRPr="00E52D5C">
        <w:rPr>
          <w:b/>
          <w:bCs/>
          <w:color w:val="000000"/>
        </w:rPr>
        <w:t>Ниже приведен список сокращенных наименований (аббревиатуры) органов государственной власти Российской Федерации и организационно-правовых форм юридических л</w:t>
      </w:r>
      <w:r w:rsidR="00B37FA5">
        <w:rPr>
          <w:b/>
          <w:bCs/>
          <w:color w:val="000000"/>
        </w:rPr>
        <w:t>иц. Напишите их полные названия. Расшифровка каждого понятия 2 балла, всего за задание – 8 баллов</w:t>
      </w:r>
    </w:p>
    <w:p w:rsidR="00E52D5C" w:rsidRPr="00E52D5C" w:rsidRDefault="00E52D5C" w:rsidP="00B65B37">
      <w:pPr>
        <w:numPr>
          <w:ilvl w:val="0"/>
          <w:numId w:val="15"/>
        </w:num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ФАС</w:t>
      </w:r>
    </w:p>
    <w:p w:rsidR="00E52D5C" w:rsidRPr="00E52D5C" w:rsidRDefault="00E52D5C" w:rsidP="00E52D5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МВД</w:t>
      </w:r>
    </w:p>
    <w:p w:rsidR="00E52D5C" w:rsidRPr="00E52D5C" w:rsidRDefault="00E52D5C" w:rsidP="00E52D5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ГУП</w:t>
      </w:r>
    </w:p>
    <w:p w:rsidR="00E52D5C" w:rsidRPr="00E52D5C" w:rsidRDefault="00E52D5C" w:rsidP="00B65B37">
      <w:pPr>
        <w:numPr>
          <w:ilvl w:val="0"/>
          <w:numId w:val="15"/>
        </w:num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УЭК</w:t>
      </w:r>
    </w:p>
    <w:p w:rsidR="00B65B37" w:rsidRPr="00B65B37" w:rsidRDefault="00E52D5C" w:rsidP="00B65B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2D5C">
        <w:rPr>
          <w:rFonts w:ascii="Times New Roman" w:hAnsi="Times New Roman" w:cs="Times New Roman"/>
          <w:sz w:val="24"/>
          <w:szCs w:val="24"/>
        </w:rPr>
        <w:t xml:space="preserve">11. </w:t>
      </w:r>
      <w:r w:rsidR="00B65B37" w:rsidRPr="00B65B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Переведите выражение с латинского языка. Раскройте содержание этого выражения. </w:t>
      </w:r>
      <w:r w:rsidR="00B37F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задание – 2 балла</w:t>
      </w:r>
    </w:p>
    <w:p w:rsidR="00E52D5C" w:rsidRPr="00B65B37" w:rsidRDefault="00E52D5C" w:rsidP="00B65B37">
      <w:pPr>
        <w:pStyle w:val="c0"/>
        <w:shd w:val="clear" w:color="auto" w:fill="FFFFFF"/>
        <w:spacing w:before="0" w:beforeAutospacing="0" w:after="0" w:afterAutospacing="0" w:line="360" w:lineRule="auto"/>
        <w:ind w:left="720" w:firstLine="709"/>
        <w:rPr>
          <w:color w:val="000000"/>
        </w:rPr>
      </w:pPr>
      <w:r w:rsidRPr="00E52D5C">
        <w:rPr>
          <w:rStyle w:val="c1"/>
          <w:color w:val="000000"/>
        </w:rPr>
        <w:t>Salus populi suprema lex est</w:t>
      </w:r>
    </w:p>
    <w:p w:rsidR="00B65B37" w:rsidRPr="00B65B37" w:rsidRDefault="00E52D5C" w:rsidP="00B65B3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 xml:space="preserve">12. </w:t>
      </w:r>
      <w:r w:rsidR="00B65B37" w:rsidRPr="00B65B37">
        <w:rPr>
          <w:rFonts w:ascii="Times New Roman" w:eastAsia="Calibri" w:hAnsi="Times New Roman" w:cs="Times New Roman"/>
          <w:b/>
          <w:sz w:val="24"/>
          <w:szCs w:val="24"/>
        </w:rPr>
        <w:t>Установите правильную последовательность принятия в состав Российской Федерации нового субъекта Федерации. Установление верной последовател</w:t>
      </w:r>
      <w:r w:rsidR="00B37FA5">
        <w:rPr>
          <w:rFonts w:ascii="Times New Roman" w:eastAsia="Calibri" w:hAnsi="Times New Roman" w:cs="Times New Roman"/>
          <w:b/>
          <w:sz w:val="24"/>
          <w:szCs w:val="24"/>
        </w:rPr>
        <w:t>ьности – 2</w:t>
      </w:r>
      <w:r w:rsidR="00B65B37" w:rsidRPr="00B65B37">
        <w:rPr>
          <w:rFonts w:ascii="Times New Roman" w:eastAsia="Calibri" w:hAnsi="Times New Roman" w:cs="Times New Roman"/>
          <w:b/>
          <w:sz w:val="24"/>
          <w:szCs w:val="24"/>
        </w:rPr>
        <w:t xml:space="preserve"> балла: </w:t>
      </w:r>
    </w:p>
    <w:p w:rsidR="00B65B37" w:rsidRPr="00B65B37" w:rsidRDefault="00B65B37" w:rsidP="00B65B3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B37">
        <w:rPr>
          <w:rFonts w:ascii="Times New Roman" w:eastAsia="Calibri" w:hAnsi="Times New Roman" w:cs="Times New Roman"/>
          <w:sz w:val="24"/>
          <w:szCs w:val="24"/>
        </w:rPr>
        <w:t xml:space="preserve">а) ратификация между Российской Федерацией и иностранным государством (частью иностранного государства); </w:t>
      </w:r>
    </w:p>
    <w:p w:rsidR="00B65B37" w:rsidRPr="00B65B37" w:rsidRDefault="00B65B37" w:rsidP="00B65B3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B37">
        <w:rPr>
          <w:rFonts w:ascii="Times New Roman" w:eastAsia="Calibri" w:hAnsi="Times New Roman" w:cs="Times New Roman"/>
          <w:sz w:val="24"/>
          <w:szCs w:val="24"/>
        </w:rPr>
        <w:t xml:space="preserve">б) принятие федерального конституционного закона о принятии в состав Российской Федерации нового субъекта; </w:t>
      </w:r>
    </w:p>
    <w:p w:rsidR="00B65B37" w:rsidRPr="00B65B37" w:rsidRDefault="00B65B37" w:rsidP="00B65B3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B37">
        <w:rPr>
          <w:rFonts w:ascii="Times New Roman" w:eastAsia="Calibri" w:hAnsi="Times New Roman" w:cs="Times New Roman"/>
          <w:sz w:val="24"/>
          <w:szCs w:val="24"/>
        </w:rPr>
        <w:t>в) заключение международного договора между Российской Федерацией и иностранным государством (частью иностранного государства);</w:t>
      </w:r>
    </w:p>
    <w:p w:rsidR="00B65B37" w:rsidRPr="00B65B37" w:rsidRDefault="00B65B37" w:rsidP="00B65B3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B37">
        <w:rPr>
          <w:rFonts w:ascii="Times New Roman" w:eastAsia="Calibri" w:hAnsi="Times New Roman" w:cs="Times New Roman"/>
          <w:sz w:val="24"/>
          <w:szCs w:val="24"/>
        </w:rPr>
        <w:t xml:space="preserve"> г) проверка заключённого международного договора Конституционным Судом на соответствие Конституции; </w:t>
      </w:r>
    </w:p>
    <w:p w:rsidR="00B65B37" w:rsidRDefault="00B65B37" w:rsidP="00B65B3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B37">
        <w:rPr>
          <w:rFonts w:ascii="Times New Roman" w:eastAsia="Calibri" w:hAnsi="Times New Roman" w:cs="Times New Roman"/>
          <w:sz w:val="24"/>
          <w:szCs w:val="24"/>
        </w:rPr>
        <w:t>д) внесение изменений в ст. 65 Конституции РФ.</w:t>
      </w:r>
    </w:p>
    <w:p w:rsidR="004651AA" w:rsidRDefault="004651AA" w:rsidP="00B65B3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1241"/>
      </w:tblGrid>
      <w:tr w:rsidR="004651AA" w:rsidRPr="004651AA" w:rsidTr="00503071">
        <w:trPr>
          <w:trHeight w:val="376"/>
          <w:jc w:val="right"/>
        </w:trPr>
        <w:tc>
          <w:tcPr>
            <w:tcW w:w="1253" w:type="dxa"/>
            <w:shd w:val="clear" w:color="auto" w:fill="auto"/>
          </w:tcPr>
          <w:p w:rsidR="004651AA" w:rsidRPr="004651AA" w:rsidRDefault="004651AA" w:rsidP="004651A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4651AA">
              <w:rPr>
                <w:rFonts w:ascii="Calibri" w:eastAsia="Calibri" w:hAnsi="Calibri" w:cs="Times New Roman"/>
              </w:rPr>
              <w:t>Макс. балл</w:t>
            </w:r>
          </w:p>
        </w:tc>
        <w:tc>
          <w:tcPr>
            <w:tcW w:w="1241" w:type="dxa"/>
            <w:shd w:val="clear" w:color="auto" w:fill="auto"/>
          </w:tcPr>
          <w:p w:rsidR="004651AA" w:rsidRPr="004651AA" w:rsidRDefault="004651AA" w:rsidP="004651AA">
            <w:pPr>
              <w:spacing w:after="0" w:line="360" w:lineRule="auto"/>
              <w:jc w:val="center"/>
              <w:rPr>
                <w:rFonts w:ascii="Calibri" w:eastAsia="Calibri" w:hAnsi="Calibri" w:cs="Times New Roman"/>
              </w:rPr>
            </w:pPr>
            <w:r w:rsidRPr="004651AA">
              <w:rPr>
                <w:rFonts w:ascii="Calibri" w:eastAsia="Calibri" w:hAnsi="Calibri" w:cs="Times New Roman"/>
              </w:rPr>
              <w:t>100</w:t>
            </w:r>
          </w:p>
        </w:tc>
      </w:tr>
      <w:tr w:rsidR="004651AA" w:rsidRPr="004651AA" w:rsidTr="00503071">
        <w:trPr>
          <w:trHeight w:val="390"/>
          <w:jc w:val="right"/>
        </w:trPr>
        <w:tc>
          <w:tcPr>
            <w:tcW w:w="1253" w:type="dxa"/>
            <w:shd w:val="clear" w:color="auto" w:fill="auto"/>
          </w:tcPr>
          <w:p w:rsidR="004651AA" w:rsidRPr="004651AA" w:rsidRDefault="004651AA" w:rsidP="004651A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4651AA">
              <w:rPr>
                <w:rFonts w:ascii="Calibri" w:eastAsia="Calibri" w:hAnsi="Calibri" w:cs="Times New Roman"/>
              </w:rPr>
              <w:t>Факт. балл</w:t>
            </w:r>
          </w:p>
        </w:tc>
        <w:tc>
          <w:tcPr>
            <w:tcW w:w="1241" w:type="dxa"/>
            <w:shd w:val="clear" w:color="auto" w:fill="auto"/>
          </w:tcPr>
          <w:p w:rsidR="004651AA" w:rsidRPr="004651AA" w:rsidRDefault="004651AA" w:rsidP="004651AA">
            <w:pPr>
              <w:spacing w:after="0" w:line="360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4651AA" w:rsidRPr="004651AA" w:rsidRDefault="004651AA" w:rsidP="004651AA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51AA" w:rsidRPr="004651AA" w:rsidRDefault="004651AA" w:rsidP="004651AA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1AA">
        <w:rPr>
          <w:rFonts w:ascii="Times New Roman" w:eastAsia="Calibri" w:hAnsi="Times New Roman" w:cs="Times New Roman"/>
          <w:sz w:val="24"/>
          <w:szCs w:val="24"/>
        </w:rPr>
        <w:t>Члены жюри: ________________/__________________________/</w:t>
      </w:r>
    </w:p>
    <w:p w:rsidR="004651AA" w:rsidRPr="004651AA" w:rsidRDefault="004651AA" w:rsidP="004651AA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1A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4651AA" w:rsidRPr="004651AA" w:rsidRDefault="004651AA" w:rsidP="004651AA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1AA">
        <w:rPr>
          <w:rFonts w:ascii="Times New Roman" w:eastAsia="Calibri" w:hAnsi="Times New Roman" w:cs="Times New Roman"/>
          <w:sz w:val="24"/>
          <w:szCs w:val="24"/>
        </w:rPr>
        <w:t xml:space="preserve">                         ________________/__________________________/</w:t>
      </w:r>
    </w:p>
    <w:p w:rsidR="004651AA" w:rsidRPr="004651AA" w:rsidRDefault="004651AA" w:rsidP="004651AA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1A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51AA" w:rsidRPr="00B65B37" w:rsidRDefault="004651AA" w:rsidP="00B65B3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E52D5C" w:rsidRDefault="00E52D5C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B65B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65B37" w:rsidRDefault="00B65B37" w:rsidP="00B65B3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 ОТВЕТОВ</w:t>
      </w: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37FA5" w:rsidTr="00B37FA5"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.1.7</w:t>
            </w: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958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B37FA5" w:rsidTr="00B37FA5"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37FA5" w:rsidTr="00B37FA5">
        <w:tc>
          <w:tcPr>
            <w:tcW w:w="1914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7FA5" w:rsidTr="00B37FA5">
        <w:tc>
          <w:tcPr>
            <w:tcW w:w="1914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FA5" w:rsidRP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7FA5">
        <w:rPr>
          <w:rFonts w:ascii="Times New Roman" w:hAnsi="Times New Roman" w:cs="Times New Roman"/>
          <w:b/>
          <w:sz w:val="24"/>
          <w:szCs w:val="24"/>
        </w:rPr>
        <w:t xml:space="preserve">3.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B37FA5" w:rsidTr="00B37FA5">
        <w:tc>
          <w:tcPr>
            <w:tcW w:w="1196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7FA5" w:rsidTr="00B37FA5">
        <w:tc>
          <w:tcPr>
            <w:tcW w:w="1196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B37FA5" w:rsidRDefault="00B37FA5" w:rsidP="00B37F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7FA5" w:rsidRPr="008217AD" w:rsidRDefault="00B37FA5" w:rsidP="00B37FA5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8217AD">
        <w:rPr>
          <w:rFonts w:ascii="Times New Roman" w:hAnsi="Times New Roman" w:cs="Times New Roman"/>
          <w:b/>
          <w:sz w:val="24"/>
          <w:szCs w:val="24"/>
        </w:rPr>
        <w:t>4.</w:t>
      </w:r>
      <w:r w:rsidRPr="00E52D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FA5" w:rsidRPr="00E52D5C" w:rsidRDefault="00B37FA5" w:rsidP="00B37FA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 xml:space="preserve">Пропорциональная избирательная система – </w:t>
      </w:r>
    </w:p>
    <w:p w:rsidR="00B37FA5" w:rsidRPr="00E52D5C" w:rsidRDefault="00B37FA5" w:rsidP="00B37FA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 xml:space="preserve">Фиктивный брак – </w:t>
      </w:r>
    </w:p>
    <w:p w:rsidR="00B37FA5" w:rsidRPr="008217AD" w:rsidRDefault="00B37FA5" w:rsidP="00B37FA5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B65B37">
        <w:rPr>
          <w:rFonts w:ascii="Times New Roman" w:hAnsi="Times New Roman" w:cs="Times New Roman"/>
          <w:b/>
          <w:sz w:val="24"/>
          <w:szCs w:val="24"/>
        </w:rPr>
        <w:t>5.</w:t>
      </w:r>
      <w:r w:rsidRPr="00E52D5C">
        <w:rPr>
          <w:rFonts w:ascii="Times New Roman" w:hAnsi="Times New Roman" w:cs="Times New Roman"/>
          <w:sz w:val="24"/>
          <w:szCs w:val="24"/>
        </w:rPr>
        <w:t xml:space="preserve"> </w:t>
      </w:r>
      <w:r w:rsidRPr="008217AD">
        <w:rPr>
          <w:rFonts w:ascii="Times New Roman" w:eastAsia="Calibri" w:hAnsi="Times New Roman" w:cs="Times New Roman"/>
          <w:sz w:val="24"/>
          <w:szCs w:val="24"/>
        </w:rPr>
        <w:t>Признаки нормативного правового акта - ………………………………………………………………………………</w:t>
      </w:r>
    </w:p>
    <w:p w:rsidR="00B37FA5" w:rsidRPr="00B65B37" w:rsidRDefault="00B37FA5" w:rsidP="00B37FA5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217AD">
        <w:rPr>
          <w:rFonts w:ascii="Times New Roman" w:eastAsia="Calibri" w:hAnsi="Times New Roman" w:cs="Times New Roman"/>
          <w:sz w:val="24"/>
          <w:szCs w:val="24"/>
        </w:rPr>
        <w:t>Признаки права - …………………………………………………………………………………………</w:t>
      </w:r>
    </w:p>
    <w:p w:rsidR="00B37FA5" w:rsidRPr="00B37FA5" w:rsidRDefault="00B37FA5" w:rsidP="00B37FA5">
      <w:pPr>
        <w:pStyle w:val="a4"/>
        <w:spacing w:after="0" w:line="360" w:lineRule="auto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6.    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7………………………………………………………………………………………………………………………………………………………………………………………………….</w:t>
      </w: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8………………………………………………………………………………………………………………………………………………………………………………………………….</w:t>
      </w: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</w:t>
      </w: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</w:t>
      </w: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</w:p>
    <w:p w:rsidR="00397A7D" w:rsidRPr="00397A7D" w:rsidRDefault="00397A7D" w:rsidP="00397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A7D">
        <w:rPr>
          <w:rFonts w:ascii="Times New Roman" w:hAnsi="Times New Roman" w:cs="Times New Roman"/>
          <w:sz w:val="24"/>
          <w:szCs w:val="24"/>
        </w:rPr>
        <w:t>1.</w:t>
      </w:r>
      <w:r w:rsidRPr="00397A7D">
        <w:rPr>
          <w:rFonts w:ascii="Times New Roman" w:hAnsi="Times New Roman" w:cs="Times New Roman"/>
          <w:sz w:val="24"/>
          <w:szCs w:val="24"/>
        </w:rPr>
        <w:tab/>
        <w:t>ФАС</w:t>
      </w:r>
    </w:p>
    <w:p w:rsidR="00397A7D" w:rsidRPr="00397A7D" w:rsidRDefault="00397A7D" w:rsidP="00397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A7D">
        <w:rPr>
          <w:rFonts w:ascii="Times New Roman" w:hAnsi="Times New Roman" w:cs="Times New Roman"/>
          <w:sz w:val="24"/>
          <w:szCs w:val="24"/>
        </w:rPr>
        <w:t>2.</w:t>
      </w:r>
      <w:r w:rsidRPr="00397A7D">
        <w:rPr>
          <w:rFonts w:ascii="Times New Roman" w:hAnsi="Times New Roman" w:cs="Times New Roman"/>
          <w:sz w:val="24"/>
          <w:szCs w:val="24"/>
        </w:rPr>
        <w:tab/>
        <w:t>МВД</w:t>
      </w:r>
    </w:p>
    <w:p w:rsidR="00397A7D" w:rsidRPr="00397A7D" w:rsidRDefault="00397A7D" w:rsidP="00397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A7D">
        <w:rPr>
          <w:rFonts w:ascii="Times New Roman" w:hAnsi="Times New Roman" w:cs="Times New Roman"/>
          <w:sz w:val="24"/>
          <w:szCs w:val="24"/>
        </w:rPr>
        <w:t>3.</w:t>
      </w:r>
      <w:r w:rsidRPr="00397A7D">
        <w:rPr>
          <w:rFonts w:ascii="Times New Roman" w:hAnsi="Times New Roman" w:cs="Times New Roman"/>
          <w:sz w:val="24"/>
          <w:szCs w:val="24"/>
        </w:rPr>
        <w:tab/>
        <w:t>ГУП</w:t>
      </w:r>
    </w:p>
    <w:p w:rsidR="00397A7D" w:rsidRDefault="00397A7D" w:rsidP="00397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A7D">
        <w:rPr>
          <w:rFonts w:ascii="Times New Roman" w:hAnsi="Times New Roman" w:cs="Times New Roman"/>
          <w:sz w:val="24"/>
          <w:szCs w:val="24"/>
        </w:rPr>
        <w:t>4.</w:t>
      </w:r>
      <w:r w:rsidRPr="00397A7D">
        <w:rPr>
          <w:rFonts w:ascii="Times New Roman" w:hAnsi="Times New Roman" w:cs="Times New Roman"/>
          <w:sz w:val="24"/>
          <w:szCs w:val="24"/>
        </w:rPr>
        <w:tab/>
        <w:t>УЭК</w:t>
      </w: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97A7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…………………………………………………………………………………………………………………………………………………………………………………………………..</w:t>
      </w:r>
    </w:p>
    <w:p w:rsidR="00B37FA5" w:rsidRDefault="00B37FA5" w:rsidP="00B37F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397A7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B65B37" w:rsidRPr="00E52D5C" w:rsidRDefault="00B65B37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6672A" w:rsidRPr="00E52D5C" w:rsidRDefault="0006672A" w:rsidP="00E52D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2D5C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1241"/>
      </w:tblGrid>
      <w:tr w:rsidR="007E1F3F" w:rsidRPr="007E1F3F" w:rsidTr="00503071">
        <w:trPr>
          <w:trHeight w:val="376"/>
          <w:jc w:val="right"/>
        </w:trPr>
        <w:tc>
          <w:tcPr>
            <w:tcW w:w="1253" w:type="dxa"/>
            <w:shd w:val="clear" w:color="auto" w:fill="auto"/>
          </w:tcPr>
          <w:p w:rsidR="007E1F3F" w:rsidRPr="007E1F3F" w:rsidRDefault="007E1F3F" w:rsidP="007E1F3F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7E1F3F">
              <w:rPr>
                <w:rFonts w:ascii="Calibri" w:eastAsia="Calibri" w:hAnsi="Calibri" w:cs="Times New Roman"/>
              </w:rPr>
              <w:t>Макс. балл</w:t>
            </w:r>
          </w:p>
        </w:tc>
        <w:tc>
          <w:tcPr>
            <w:tcW w:w="1241" w:type="dxa"/>
            <w:shd w:val="clear" w:color="auto" w:fill="auto"/>
          </w:tcPr>
          <w:p w:rsidR="007E1F3F" w:rsidRPr="007E1F3F" w:rsidRDefault="007E1F3F" w:rsidP="007E1F3F">
            <w:pPr>
              <w:spacing w:after="0" w:line="360" w:lineRule="auto"/>
              <w:jc w:val="center"/>
              <w:rPr>
                <w:rFonts w:ascii="Calibri" w:eastAsia="Calibri" w:hAnsi="Calibri" w:cs="Times New Roman"/>
              </w:rPr>
            </w:pPr>
            <w:r w:rsidRPr="007E1F3F">
              <w:rPr>
                <w:rFonts w:ascii="Calibri" w:eastAsia="Calibri" w:hAnsi="Calibri" w:cs="Times New Roman"/>
              </w:rPr>
              <w:t>100</w:t>
            </w:r>
          </w:p>
        </w:tc>
      </w:tr>
      <w:tr w:rsidR="007E1F3F" w:rsidRPr="007E1F3F" w:rsidTr="00503071">
        <w:trPr>
          <w:trHeight w:val="390"/>
          <w:jc w:val="right"/>
        </w:trPr>
        <w:tc>
          <w:tcPr>
            <w:tcW w:w="1253" w:type="dxa"/>
            <w:shd w:val="clear" w:color="auto" w:fill="auto"/>
          </w:tcPr>
          <w:p w:rsidR="007E1F3F" w:rsidRPr="007E1F3F" w:rsidRDefault="007E1F3F" w:rsidP="007E1F3F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7E1F3F">
              <w:rPr>
                <w:rFonts w:ascii="Calibri" w:eastAsia="Calibri" w:hAnsi="Calibri" w:cs="Times New Roman"/>
              </w:rPr>
              <w:t>Факт. балл</w:t>
            </w:r>
          </w:p>
        </w:tc>
        <w:tc>
          <w:tcPr>
            <w:tcW w:w="1241" w:type="dxa"/>
            <w:shd w:val="clear" w:color="auto" w:fill="auto"/>
          </w:tcPr>
          <w:p w:rsidR="007E1F3F" w:rsidRPr="007E1F3F" w:rsidRDefault="007E1F3F" w:rsidP="007E1F3F">
            <w:pPr>
              <w:spacing w:after="0" w:line="360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7E1F3F" w:rsidRPr="007E1F3F" w:rsidRDefault="007E1F3F" w:rsidP="007E1F3F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1F3F" w:rsidRPr="007E1F3F" w:rsidRDefault="007E1F3F" w:rsidP="007E1F3F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F3F">
        <w:rPr>
          <w:rFonts w:ascii="Times New Roman" w:eastAsia="Calibri" w:hAnsi="Times New Roman" w:cs="Times New Roman"/>
          <w:sz w:val="24"/>
          <w:szCs w:val="24"/>
        </w:rPr>
        <w:t>Члены жюри: ________________/__________________________/</w:t>
      </w:r>
    </w:p>
    <w:p w:rsidR="007E1F3F" w:rsidRPr="007E1F3F" w:rsidRDefault="007E1F3F" w:rsidP="007E1F3F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F3F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7E1F3F" w:rsidRPr="007E1F3F" w:rsidRDefault="007E1F3F" w:rsidP="007E1F3F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F3F">
        <w:rPr>
          <w:rFonts w:ascii="Times New Roman" w:eastAsia="Calibri" w:hAnsi="Times New Roman" w:cs="Times New Roman"/>
          <w:sz w:val="24"/>
          <w:szCs w:val="24"/>
        </w:rPr>
        <w:t xml:space="preserve">                         ________________/__________________________/</w:t>
      </w:r>
    </w:p>
    <w:p w:rsidR="007E1F3F" w:rsidRPr="007E1F3F" w:rsidRDefault="007E1F3F" w:rsidP="007E1F3F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F3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</w:p>
    <w:p w:rsidR="007E1F3F" w:rsidRPr="007E1F3F" w:rsidRDefault="007E1F3F" w:rsidP="007E1F3F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D44C0" w:rsidRDefault="002D44C0" w:rsidP="0006672A">
      <w:pPr>
        <w:spacing w:after="0" w:line="360" w:lineRule="auto"/>
      </w:pPr>
    </w:p>
    <w:p w:rsidR="00397A7D" w:rsidRDefault="00397A7D" w:rsidP="0006672A">
      <w:pPr>
        <w:spacing w:after="0" w:line="360" w:lineRule="auto"/>
      </w:pPr>
    </w:p>
    <w:p w:rsidR="00397A7D" w:rsidRDefault="00397A7D" w:rsidP="0006672A">
      <w:pPr>
        <w:spacing w:after="0" w:line="360" w:lineRule="auto"/>
      </w:pPr>
    </w:p>
    <w:p w:rsidR="00397A7D" w:rsidRDefault="00397A7D" w:rsidP="0006672A">
      <w:pPr>
        <w:spacing w:after="0" w:line="360" w:lineRule="auto"/>
      </w:pPr>
    </w:p>
    <w:p w:rsidR="00397A7D" w:rsidRDefault="00397A7D" w:rsidP="0006672A">
      <w:pPr>
        <w:spacing w:after="0" w:line="360" w:lineRule="auto"/>
      </w:pPr>
    </w:p>
    <w:p w:rsidR="00397A7D" w:rsidRDefault="00397A7D" w:rsidP="0006672A">
      <w:pPr>
        <w:spacing w:after="0" w:line="360" w:lineRule="auto"/>
      </w:pPr>
    </w:p>
    <w:p w:rsidR="00397A7D" w:rsidRDefault="00397A7D" w:rsidP="0006672A">
      <w:pPr>
        <w:spacing w:after="0" w:line="360" w:lineRule="auto"/>
      </w:pPr>
    </w:p>
    <w:p w:rsidR="00397A7D" w:rsidRDefault="00397A7D" w:rsidP="0006672A">
      <w:pPr>
        <w:spacing w:after="0" w:line="360" w:lineRule="auto"/>
      </w:pPr>
    </w:p>
    <w:sectPr w:rsidR="00397A7D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DE4" w:rsidRDefault="00984DE4" w:rsidP="00B65B37">
      <w:pPr>
        <w:spacing w:after="0" w:line="240" w:lineRule="auto"/>
      </w:pPr>
      <w:r>
        <w:separator/>
      </w:r>
    </w:p>
  </w:endnote>
  <w:endnote w:type="continuationSeparator" w:id="0">
    <w:p w:rsidR="00984DE4" w:rsidRDefault="00984DE4" w:rsidP="00B65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1120971"/>
      <w:docPartObj>
        <w:docPartGallery w:val="Page Numbers (Bottom of Page)"/>
        <w:docPartUnique/>
      </w:docPartObj>
    </w:sdtPr>
    <w:sdtEndPr/>
    <w:sdtContent>
      <w:p w:rsidR="00397A7D" w:rsidRDefault="00397A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1AA">
          <w:rPr>
            <w:noProof/>
          </w:rPr>
          <w:t>7</w:t>
        </w:r>
        <w:r>
          <w:fldChar w:fldCharType="end"/>
        </w:r>
      </w:p>
    </w:sdtContent>
  </w:sdt>
  <w:p w:rsidR="00397A7D" w:rsidRDefault="00397A7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DE4" w:rsidRDefault="00984DE4" w:rsidP="00B65B37">
      <w:pPr>
        <w:spacing w:after="0" w:line="240" w:lineRule="auto"/>
      </w:pPr>
      <w:r>
        <w:separator/>
      </w:r>
    </w:p>
  </w:footnote>
  <w:footnote w:type="continuationSeparator" w:id="0">
    <w:p w:rsidR="00984DE4" w:rsidRDefault="00984DE4" w:rsidP="00B65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FA5" w:rsidRPr="00B65B37" w:rsidRDefault="00B37FA5" w:rsidP="00B65B37">
    <w:pPr>
      <w:jc w:val="right"/>
      <w:rPr>
        <w:rFonts w:ascii="Times New Roman" w:eastAsia="Arial" w:hAnsi="Times New Roman" w:cs="Times New Roman"/>
        <w:sz w:val="24"/>
        <w:szCs w:val="24"/>
        <w:lang w:eastAsia="ru-RU"/>
      </w:rPr>
    </w:pPr>
    <w:r w:rsidRPr="00B65B37">
      <w:rPr>
        <w:rFonts w:ascii="Times New Roman" w:eastAsia="Arial" w:hAnsi="Times New Roman" w:cs="Times New Roman"/>
        <w:sz w:val="24"/>
        <w:szCs w:val="24"/>
        <w:lang w:eastAsia="ru-RU"/>
      </w:rPr>
      <w:t>Шифр участника</w:t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"/>
      <w:gridCol w:w="383"/>
      <w:gridCol w:w="383"/>
      <w:gridCol w:w="383"/>
      <w:gridCol w:w="383"/>
      <w:gridCol w:w="384"/>
      <w:gridCol w:w="384"/>
    </w:tblGrid>
    <w:tr w:rsidR="00B37FA5" w:rsidRPr="00B65B37" w:rsidTr="00B37FA5">
      <w:trPr>
        <w:trHeight w:val="420"/>
        <w:jc w:val="right"/>
      </w:trPr>
      <w:tc>
        <w:tcPr>
          <w:tcW w:w="383" w:type="dxa"/>
          <w:shd w:val="clear" w:color="auto" w:fill="auto"/>
        </w:tcPr>
        <w:p w:rsidR="00B37FA5" w:rsidRPr="00B65B37" w:rsidRDefault="00B37FA5" w:rsidP="00B65B37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B37FA5" w:rsidRPr="00B65B37" w:rsidRDefault="00B37FA5" w:rsidP="00B65B37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B37FA5" w:rsidRPr="00B65B37" w:rsidRDefault="00B37FA5" w:rsidP="00B65B37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B37FA5" w:rsidRPr="00B65B37" w:rsidRDefault="00B37FA5" w:rsidP="00B65B37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B37FA5" w:rsidRPr="00B65B37" w:rsidRDefault="00B37FA5" w:rsidP="00B65B37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shd w:val="clear" w:color="auto" w:fill="auto"/>
        </w:tcPr>
        <w:p w:rsidR="00B37FA5" w:rsidRPr="00B65B37" w:rsidRDefault="00B37FA5" w:rsidP="00B65B37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shd w:val="clear" w:color="auto" w:fill="auto"/>
        </w:tcPr>
        <w:p w:rsidR="00B37FA5" w:rsidRPr="00B65B37" w:rsidRDefault="00B37FA5" w:rsidP="00B65B37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</w:tr>
  </w:tbl>
  <w:p w:rsidR="00B37FA5" w:rsidRDefault="00B37F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5203"/>
    <w:multiLevelType w:val="multilevel"/>
    <w:tmpl w:val="004816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2521CD"/>
    <w:multiLevelType w:val="multilevel"/>
    <w:tmpl w:val="CD0CD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73443F"/>
    <w:multiLevelType w:val="multilevel"/>
    <w:tmpl w:val="D43E0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47375E"/>
    <w:multiLevelType w:val="multilevel"/>
    <w:tmpl w:val="7E725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A26680"/>
    <w:multiLevelType w:val="multilevel"/>
    <w:tmpl w:val="2046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FD15A2"/>
    <w:multiLevelType w:val="multilevel"/>
    <w:tmpl w:val="540846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0C32ED"/>
    <w:multiLevelType w:val="multilevel"/>
    <w:tmpl w:val="D526C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4826C6"/>
    <w:multiLevelType w:val="multilevel"/>
    <w:tmpl w:val="8778A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951226"/>
    <w:multiLevelType w:val="multilevel"/>
    <w:tmpl w:val="EC7CF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B84507"/>
    <w:multiLevelType w:val="multilevel"/>
    <w:tmpl w:val="B4280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2E570A"/>
    <w:multiLevelType w:val="multilevel"/>
    <w:tmpl w:val="C8E46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064503"/>
    <w:multiLevelType w:val="multilevel"/>
    <w:tmpl w:val="AC826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113D1D"/>
    <w:multiLevelType w:val="multilevel"/>
    <w:tmpl w:val="9756444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B240CEC"/>
    <w:multiLevelType w:val="multilevel"/>
    <w:tmpl w:val="E988C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CA3D5C"/>
    <w:multiLevelType w:val="multilevel"/>
    <w:tmpl w:val="7960E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186AB8"/>
    <w:multiLevelType w:val="hybridMultilevel"/>
    <w:tmpl w:val="C7103B1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300DD"/>
    <w:multiLevelType w:val="multilevel"/>
    <w:tmpl w:val="87A8D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CB557E"/>
    <w:multiLevelType w:val="multilevel"/>
    <w:tmpl w:val="B4280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9"/>
    </w:lvlOverride>
  </w:num>
  <w:num w:numId="2">
    <w:abstractNumId w:val="11"/>
    <w:lvlOverride w:ilvl="0">
      <w:startOverride w:val="10"/>
    </w:lvlOverride>
  </w:num>
  <w:num w:numId="3">
    <w:abstractNumId w:val="3"/>
    <w:lvlOverride w:ilvl="0">
      <w:startOverride w:val="11"/>
    </w:lvlOverride>
  </w:num>
  <w:num w:numId="4">
    <w:abstractNumId w:val="7"/>
    <w:lvlOverride w:ilvl="0">
      <w:startOverride w:val="13"/>
    </w:lvlOverride>
  </w:num>
  <w:num w:numId="5">
    <w:abstractNumId w:val="8"/>
    <w:lvlOverride w:ilvl="0">
      <w:startOverride w:val="14"/>
    </w:lvlOverride>
  </w:num>
  <w:num w:numId="6">
    <w:abstractNumId w:val="2"/>
    <w:lvlOverride w:ilvl="0">
      <w:startOverride w:val="15"/>
    </w:lvlOverride>
  </w:num>
  <w:num w:numId="7">
    <w:abstractNumId w:val="6"/>
    <w:lvlOverride w:ilvl="0">
      <w:startOverride w:val="16"/>
    </w:lvlOverride>
  </w:num>
  <w:num w:numId="8">
    <w:abstractNumId w:val="13"/>
    <w:lvlOverride w:ilvl="0">
      <w:startOverride w:val="17"/>
    </w:lvlOverride>
  </w:num>
  <w:num w:numId="9">
    <w:abstractNumId w:val="14"/>
    <w:lvlOverride w:ilvl="0">
      <w:startOverride w:val="18"/>
    </w:lvlOverride>
  </w:num>
  <w:num w:numId="10">
    <w:abstractNumId w:val="10"/>
    <w:lvlOverride w:ilvl="0">
      <w:startOverride w:val="19"/>
    </w:lvlOverride>
  </w:num>
  <w:num w:numId="11">
    <w:abstractNumId w:val="1"/>
    <w:lvlOverride w:ilvl="0">
      <w:startOverride w:val="20"/>
    </w:lvlOverride>
  </w:num>
  <w:num w:numId="12">
    <w:abstractNumId w:val="16"/>
  </w:num>
  <w:num w:numId="13">
    <w:abstractNumId w:val="0"/>
  </w:num>
  <w:num w:numId="14">
    <w:abstractNumId w:val="5"/>
  </w:num>
  <w:num w:numId="15">
    <w:abstractNumId w:val="9"/>
  </w:num>
  <w:num w:numId="16">
    <w:abstractNumId w:val="12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A47"/>
    <w:rsid w:val="0006672A"/>
    <w:rsid w:val="000C4A47"/>
    <w:rsid w:val="001E676F"/>
    <w:rsid w:val="002D44C0"/>
    <w:rsid w:val="00397A7D"/>
    <w:rsid w:val="004651AA"/>
    <w:rsid w:val="007E1F3F"/>
    <w:rsid w:val="008217AD"/>
    <w:rsid w:val="00984DE4"/>
    <w:rsid w:val="00993111"/>
    <w:rsid w:val="00B37FA5"/>
    <w:rsid w:val="00B65B37"/>
    <w:rsid w:val="00E5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BFBB"/>
  <w15:docId w15:val="{FB4F67EF-5ACF-4B0E-B205-91C00A528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rsid w:val="00E52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E52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52D5C"/>
  </w:style>
  <w:style w:type="character" w:customStyle="1" w:styleId="c1">
    <w:name w:val="c1"/>
    <w:basedOn w:val="a0"/>
    <w:rsid w:val="00E52D5C"/>
  </w:style>
  <w:style w:type="paragraph" w:styleId="a4">
    <w:name w:val="List Paragraph"/>
    <w:basedOn w:val="a"/>
    <w:uiPriority w:val="34"/>
    <w:qFormat/>
    <w:rsid w:val="00B65B3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65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5B37"/>
  </w:style>
  <w:style w:type="paragraph" w:styleId="a7">
    <w:name w:val="footer"/>
    <w:basedOn w:val="a"/>
    <w:link w:val="a8"/>
    <w:uiPriority w:val="99"/>
    <w:unhideWhenUsed/>
    <w:rsid w:val="00B65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5B37"/>
  </w:style>
  <w:style w:type="character" w:styleId="a9">
    <w:name w:val="Hyperlink"/>
    <w:basedOn w:val="a0"/>
    <w:uiPriority w:val="99"/>
    <w:unhideWhenUsed/>
    <w:rsid w:val="00397A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4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5</cp:revision>
  <dcterms:created xsi:type="dcterms:W3CDTF">2022-10-18T21:47:00Z</dcterms:created>
  <dcterms:modified xsi:type="dcterms:W3CDTF">2022-12-20T13:04:00Z</dcterms:modified>
</cp:coreProperties>
</file>